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209B" w:rsidRDefault="00CD213C" w:rsidP="004B5CCC">
      <w:pPr>
        <w:contextualSpacing w:val="0"/>
      </w:pPr>
      <w:r>
        <w:rPr>
          <w:color w:val="4F81BD"/>
          <w:sz w:val="32"/>
        </w:rPr>
        <w:t xml:space="preserve">Partnership </w:t>
      </w:r>
      <w:r w:rsidRPr="00CD213C">
        <w:rPr>
          <w:color w:val="4472C4" w:themeColor="accent5"/>
          <w:sz w:val="32"/>
        </w:rPr>
        <w:t>Pl</w:t>
      </w:r>
      <w:r>
        <w:rPr>
          <w:color w:val="4F81BD"/>
          <w:sz w:val="32"/>
        </w:rPr>
        <w:t>an</w:t>
      </w:r>
    </w:p>
    <w:p w:rsidR="0021209B" w:rsidRDefault="00CD213C" w:rsidP="004B5CCC">
      <w:pPr>
        <w:contextualSpacing w:val="0"/>
      </w:pPr>
      <w:r>
        <w:rPr>
          <w:color w:val="4F81BD"/>
        </w:rPr>
        <w:t>Set a goal with the teacher/team that addresses the following statement:</w:t>
      </w:r>
    </w:p>
    <w:p w:rsidR="0021209B" w:rsidRDefault="00CD213C" w:rsidP="004B5CCC">
      <w:pPr>
        <w:ind w:left="270" w:hanging="269"/>
        <w:contextualSpacing w:val="0"/>
      </w:pPr>
      <w:r>
        <w:rPr>
          <w:color w:val="4F81BD"/>
        </w:rPr>
        <w:tab/>
        <w:t>Instructional coaches will support teachers to…</w:t>
      </w:r>
    </w:p>
    <w:p w:rsidR="0021209B" w:rsidRDefault="00CD213C" w:rsidP="00CD213C">
      <w:pPr>
        <w:numPr>
          <w:ilvl w:val="0"/>
          <w:numId w:val="2"/>
        </w:numPr>
        <w:spacing w:after="0"/>
        <w:ind w:left="630" w:hanging="270"/>
      </w:pPr>
      <w:r>
        <w:rPr>
          <w:color w:val="4F81BD"/>
        </w:rPr>
        <w:t>Align instruction with the curriculum to meet the needs of ALL learners</w:t>
      </w:r>
    </w:p>
    <w:p w:rsidR="0021209B" w:rsidRDefault="00CD213C" w:rsidP="00CD213C">
      <w:pPr>
        <w:numPr>
          <w:ilvl w:val="0"/>
          <w:numId w:val="2"/>
        </w:numPr>
        <w:spacing w:after="0"/>
        <w:ind w:left="630" w:hanging="270"/>
      </w:pPr>
      <w:r>
        <w:rPr>
          <w:color w:val="4F81BD"/>
        </w:rPr>
        <w:t>Provide collaborative, job-embedded, standards-based professional development</w:t>
      </w:r>
    </w:p>
    <w:p w:rsidR="0021209B" w:rsidRDefault="00CD213C" w:rsidP="00CD213C">
      <w:pPr>
        <w:numPr>
          <w:ilvl w:val="0"/>
          <w:numId w:val="2"/>
        </w:numPr>
        <w:ind w:left="630" w:hanging="270"/>
      </w:pPr>
      <w:r>
        <w:rPr>
          <w:color w:val="4F81BD"/>
        </w:rPr>
        <w:t>Assist with using achievement data to guide instruction</w:t>
      </w:r>
    </w:p>
    <w:p w:rsidR="0021209B" w:rsidRDefault="0021209B">
      <w:pPr>
        <w:ind w:left="720" w:hanging="719"/>
        <w:contextualSpacing w:val="0"/>
      </w:pPr>
    </w:p>
    <w:tbl>
      <w:tblPr>
        <w:tblW w:w="9605" w:type="dxa"/>
        <w:tblInd w:w="10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5"/>
        <w:gridCol w:w="6120"/>
      </w:tblGrid>
      <w:tr w:rsidR="0021209B" w:rsidTr="00CD21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485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4B5CC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Teacher/Team</w:t>
            </w:r>
          </w:p>
        </w:tc>
        <w:tc>
          <w:tcPr>
            <w:tcW w:w="6120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21209B" w:rsidP="004B5CCC">
            <w:pPr>
              <w:spacing w:after="0" w:line="276" w:lineRule="auto"/>
              <w:contextualSpacing w:val="0"/>
            </w:pP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485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4B5CC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School</w:t>
            </w:r>
          </w:p>
        </w:tc>
        <w:tc>
          <w:tcPr>
            <w:tcW w:w="612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4B5CCC" w:rsidP="004B5CCC">
            <w:pPr>
              <w:spacing w:after="0" w:line="276" w:lineRule="auto"/>
              <w:contextualSpacing w:val="0"/>
            </w:pPr>
            <w:r w:rsidRPr="004B5CCC">
              <w:rPr>
                <w:b/>
                <w:color w:val="365F91"/>
              </w:rPr>
              <w:t>RMS</w:t>
            </w: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485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4B5CC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Coaching Role</w:t>
            </w:r>
          </w:p>
        </w:tc>
        <w:tc>
          <w:tcPr>
            <w:tcW w:w="6120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1209B" w:rsidRDefault="0021209B" w:rsidP="004B5CCC">
            <w:pPr>
              <w:spacing w:after="0" w:line="276" w:lineRule="auto"/>
              <w:contextualSpacing w:val="0"/>
            </w:pP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485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4B5CC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Coach</w:t>
            </w:r>
          </w:p>
        </w:tc>
        <w:tc>
          <w:tcPr>
            <w:tcW w:w="612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4B5CCC" w:rsidP="004B5CC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Laura</w:t>
            </w:r>
          </w:p>
        </w:tc>
      </w:tr>
    </w:tbl>
    <w:p w:rsidR="0021209B" w:rsidRDefault="0021209B">
      <w:pPr>
        <w:contextualSpacing w:val="0"/>
      </w:pPr>
    </w:p>
    <w:tbl>
      <w:tblPr>
        <w:tblW w:w="9620" w:type="dxa"/>
        <w:tblInd w:w="9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0"/>
      </w:tblGrid>
      <w:tr w:rsidR="0021209B" w:rsidTr="00CD213C">
        <w:tblPrEx>
          <w:tblCellMar>
            <w:top w:w="0" w:type="dxa"/>
            <w:bottom w:w="0" w:type="dxa"/>
          </w:tblCellMar>
        </w:tblPrEx>
        <w:tc>
          <w:tcPr>
            <w:tcW w:w="9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209B" w:rsidRDefault="00CD213C">
            <w:pPr>
              <w:spacing w:after="0"/>
              <w:ind w:left="720" w:hanging="719"/>
              <w:contextualSpacing w:val="0"/>
            </w:pPr>
            <w:r>
              <w:rPr>
                <w:b/>
                <w:color w:val="365F91"/>
              </w:rPr>
              <w:t>Based on the proposed coaching session, complete the following information:</w:t>
            </w:r>
          </w:p>
        </w:tc>
      </w:tr>
    </w:tbl>
    <w:p w:rsidR="0021209B" w:rsidRDefault="0021209B">
      <w:pPr>
        <w:ind w:left="720" w:hanging="719"/>
        <w:contextualSpacing w:val="0"/>
      </w:pPr>
    </w:p>
    <w:tbl>
      <w:tblPr>
        <w:tblW w:w="9605" w:type="dxa"/>
        <w:tblInd w:w="10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"/>
        <w:gridCol w:w="2930"/>
        <w:gridCol w:w="6120"/>
      </w:tblGrid>
      <w:tr w:rsidR="0021209B" w:rsidTr="00CD21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55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1.</w:t>
            </w:r>
          </w:p>
        </w:tc>
        <w:tc>
          <w:tcPr>
            <w:tcW w:w="293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3C04BE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>What</w:t>
            </w:r>
            <w:r w:rsidR="00CD213C">
              <w:rPr>
                <w:color w:val="365F91"/>
              </w:rPr>
              <w:t xml:space="preserve"> area of focus will be addressed through this coaching partnership?</w:t>
            </w:r>
          </w:p>
        </w:tc>
        <w:tc>
          <w:tcPr>
            <w:tcW w:w="612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21209B" w:rsidRDefault="003C04BE">
            <w:pPr>
              <w:spacing w:after="0" w:line="276" w:lineRule="auto"/>
              <w:contextualSpacing w:val="0"/>
            </w:pPr>
            <w:r>
              <w:t>Instructional Practice</w:t>
            </w:r>
          </w:p>
          <w:p w:rsidR="003C04BE" w:rsidRDefault="003C04BE">
            <w:pPr>
              <w:spacing w:after="0" w:line="276" w:lineRule="auto"/>
              <w:contextualSpacing w:val="0"/>
            </w:pPr>
            <w:r>
              <w:t>Data and Assessment</w:t>
            </w:r>
          </w:p>
          <w:p w:rsidR="003C04BE" w:rsidRDefault="003C04BE">
            <w:pPr>
              <w:spacing w:after="0" w:line="276" w:lineRule="auto"/>
              <w:contextualSpacing w:val="0"/>
            </w:pPr>
            <w:r>
              <w:t>Professional Learning</w:t>
            </w: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555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2.</w:t>
            </w:r>
          </w:p>
        </w:tc>
        <w:tc>
          <w:tcPr>
            <w:tcW w:w="2930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>What do you know based on student data?</w:t>
            </w:r>
          </w:p>
        </w:tc>
        <w:tc>
          <w:tcPr>
            <w:tcW w:w="61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1209B" w:rsidRDefault="0021209B">
            <w:pPr>
              <w:spacing w:after="0" w:line="360" w:lineRule="auto"/>
              <w:contextualSpacing w:val="0"/>
            </w:pP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1296"/>
        </w:trPr>
        <w:tc>
          <w:tcPr>
            <w:tcW w:w="555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3.</w:t>
            </w:r>
          </w:p>
        </w:tc>
        <w:tc>
          <w:tcPr>
            <w:tcW w:w="293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 xml:space="preserve">What are the desired outcomes for the teacher? </w:t>
            </w:r>
          </w:p>
        </w:tc>
        <w:tc>
          <w:tcPr>
            <w:tcW w:w="612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21209B" w:rsidRDefault="004B5CCC" w:rsidP="004B5CCC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 xml:space="preserve"> </w:t>
            </w: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1296"/>
        </w:trPr>
        <w:tc>
          <w:tcPr>
            <w:tcW w:w="555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 xml:space="preserve">4. </w:t>
            </w:r>
          </w:p>
        </w:tc>
        <w:tc>
          <w:tcPr>
            <w:tcW w:w="2930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>What are the desired outcomes for students?</w:t>
            </w:r>
          </w:p>
        </w:tc>
        <w:tc>
          <w:tcPr>
            <w:tcW w:w="61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1209B" w:rsidRDefault="00CD213C" w:rsidP="004B5CCC">
            <w:pPr>
              <w:spacing w:after="0" w:line="276" w:lineRule="auto"/>
              <w:contextualSpacing w:val="0"/>
            </w:pPr>
            <w:bookmarkStart w:id="0" w:name="h.gjdgxs" w:colFirst="0" w:colLast="0"/>
            <w:bookmarkEnd w:id="0"/>
            <w:r>
              <w:rPr>
                <w:color w:val="365F91"/>
              </w:rPr>
              <w:t xml:space="preserve"> </w:t>
            </w:r>
          </w:p>
        </w:tc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555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5.</w:t>
            </w:r>
          </w:p>
        </w:tc>
        <w:tc>
          <w:tcPr>
            <w:tcW w:w="293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>What evidence will we collect to determine the success of the partnership?</w:t>
            </w:r>
          </w:p>
        </w:tc>
        <w:tc>
          <w:tcPr>
            <w:tcW w:w="6120" w:type="dxa"/>
            <w:shd w:val="clear" w:color="auto" w:fill="D3DFEE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21209B" w:rsidRDefault="0021209B">
            <w:pPr>
              <w:spacing w:after="0" w:line="360" w:lineRule="auto"/>
              <w:contextualSpacing w:val="0"/>
            </w:pPr>
          </w:p>
        </w:tc>
        <w:bookmarkStart w:id="1" w:name="_GoBack"/>
        <w:bookmarkEnd w:id="1"/>
      </w:tr>
      <w:tr w:rsidR="0021209B" w:rsidTr="00CD21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55" w:type="dxa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b/>
                <w:color w:val="365F91"/>
              </w:rPr>
              <w:t>6.</w:t>
            </w:r>
          </w:p>
        </w:tc>
        <w:tc>
          <w:tcPr>
            <w:tcW w:w="2930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21209B" w:rsidRDefault="00CD213C">
            <w:pPr>
              <w:spacing w:after="0" w:line="276" w:lineRule="auto"/>
              <w:contextualSpacing w:val="0"/>
            </w:pPr>
            <w:r>
              <w:rPr>
                <w:color w:val="365F91"/>
              </w:rPr>
              <w:t>What is the proposed timeline for the partnership?</w:t>
            </w:r>
          </w:p>
        </w:tc>
        <w:tc>
          <w:tcPr>
            <w:tcW w:w="61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1209B" w:rsidRDefault="0021209B">
            <w:pPr>
              <w:spacing w:after="0" w:line="360" w:lineRule="auto"/>
              <w:contextualSpacing w:val="0"/>
            </w:pPr>
          </w:p>
        </w:tc>
      </w:tr>
    </w:tbl>
    <w:p w:rsidR="0021209B" w:rsidRDefault="0021209B">
      <w:pPr>
        <w:ind w:left="720" w:hanging="719"/>
        <w:contextualSpacing w:val="0"/>
      </w:pPr>
    </w:p>
    <w:sectPr w:rsidR="0021209B" w:rsidSect="004B5CCC">
      <w:pgSz w:w="12240" w:h="15840"/>
      <w:pgMar w:top="720" w:right="1152" w:bottom="720" w:left="1152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1404C"/>
    <w:multiLevelType w:val="multilevel"/>
    <w:tmpl w:val="E61ED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48F828D0"/>
    <w:multiLevelType w:val="multilevel"/>
    <w:tmpl w:val="FF842356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9B"/>
    <w:rsid w:val="0021209B"/>
    <w:rsid w:val="003C04BE"/>
    <w:rsid w:val="004B5CCC"/>
    <w:rsid w:val="007166AE"/>
    <w:rsid w:val="00B1736C"/>
    <w:rsid w:val="00CD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873CC-5086-4394-A71A-98F4DB70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80" w:line="240" w:lineRule="auto"/>
      <w:contextualSpacing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100" w:after="100"/>
      <w:outlineLvl w:val="2"/>
    </w:pPr>
    <w:rPr>
      <w:rFonts w:ascii="Times New Roman" w:eastAsia="Times New Roman" w:hAnsi="Times New Roman" w:cs="Times New Roman"/>
      <w:b/>
      <w:sz w:val="26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RMS Partnership Plan.docx</vt:lpstr>
    </vt:vector>
  </TitlesOfParts>
  <Company>Batavia Public Schools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 Partnership Plan.docx</dc:title>
  <dc:creator>Laura Foote</dc:creator>
  <cp:lastModifiedBy>Laura Foote</cp:lastModifiedBy>
  <cp:revision>6</cp:revision>
  <dcterms:created xsi:type="dcterms:W3CDTF">2013-09-30T19:48:00Z</dcterms:created>
  <dcterms:modified xsi:type="dcterms:W3CDTF">2013-09-30T20:06:00Z</dcterms:modified>
</cp:coreProperties>
</file>